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0A52" w14:textId="310A75FA" w:rsidR="00F8335C" w:rsidRPr="00465B3B" w:rsidRDefault="00F8335C" w:rsidP="00F8335C"/>
    <w:p w14:paraId="6742D56C" w14:textId="77777777" w:rsidR="00F8335C" w:rsidRDefault="00F8335C" w:rsidP="00977621"/>
    <w:p w14:paraId="1C04F18C" w14:textId="77777777" w:rsidR="00F8335C" w:rsidRDefault="00F8335C" w:rsidP="00977621"/>
    <w:p w14:paraId="05DFE071" w14:textId="77777777" w:rsidR="008E5EF6" w:rsidRDefault="008E5EF6" w:rsidP="008E5EF6">
      <w:r>
        <w:t>Ditmaal een gedicht van een dichter die tot de grootste 20</w:t>
      </w:r>
      <w:r w:rsidRPr="006B5564">
        <w:rPr>
          <w:vertAlign w:val="superscript"/>
        </w:rPr>
        <w:t>e</w:t>
      </w:r>
      <w:r>
        <w:t xml:space="preserve">-eeuwse Engelse dichters wordt gerekend. Hij behoorde tot de groep dichters “The Movement” die zich afzette tegen het modernisme en koos voor traditie en eenvoud.  </w:t>
      </w:r>
    </w:p>
    <w:p w14:paraId="78B20688" w14:textId="77777777" w:rsidR="008E5EF6" w:rsidRDefault="008E5EF6" w:rsidP="008E5EF6">
      <w:r>
        <w:t>Philip Larkin (1922-1985) was bibliothecaris, jazzcriticus, maar vooral dichter. Naast hem behoorde bijvoorbeeld ook Kingsley Amis tot de groep.</w:t>
      </w:r>
    </w:p>
    <w:p w14:paraId="60B18FCB" w14:textId="77777777" w:rsidR="008E5EF6" w:rsidRDefault="008E5EF6" w:rsidP="008E5EF6">
      <w:r>
        <w:t xml:space="preserve">Het gedicht waardoor Larkin het meest bekend is geworden is het gedicht </w:t>
      </w:r>
      <w:hyperlink r:id="rId10" w:history="1">
        <w:r w:rsidRPr="00D56B2A">
          <w:rPr>
            <w:rStyle w:val="Hyperlink"/>
          </w:rPr>
          <w:t>“This be the verse”</w:t>
        </w:r>
      </w:hyperlink>
      <w:r>
        <w:t xml:space="preserve"> (een </w:t>
      </w:r>
      <w:hyperlink r:id="rId11" w:history="1">
        <w:r w:rsidRPr="006B5564">
          <w:rPr>
            <w:rStyle w:val="Hyperlink"/>
          </w:rPr>
          <w:t>analyse</w:t>
        </w:r>
      </w:hyperlink>
      <w:r>
        <w:t>) misschien vooral door de provocerende beginregels.</w:t>
      </w:r>
    </w:p>
    <w:p w14:paraId="16E65510" w14:textId="77777777" w:rsidR="008E5EF6" w:rsidRDefault="008E5EF6" w:rsidP="008E5EF6">
      <w:r>
        <w:t xml:space="preserve">Nu heb ik gekozen voor een gedicht dat tederheid en ironie combineert in een bespiegeling over de kortheid der dingen of misschien alleen een beschrijving is van de natuur, vol mededogen met het dode gras. </w:t>
      </w:r>
    </w:p>
    <w:p w14:paraId="1D59F306" w14:textId="77777777" w:rsidR="008E5EF6" w:rsidRPr="00465B3B" w:rsidRDefault="008E5EF6" w:rsidP="008E5EF6">
      <w:r>
        <w:t>Het is geschreven op de datum onderaan het gedicht vermeld en gebundeld in H(igh) W(indows) in 1974. Hier is de tekst uit “Collected Poems” (1988/1990)</w:t>
      </w:r>
    </w:p>
    <w:p w14:paraId="472AEB0B" w14:textId="77777777" w:rsidR="00F8335C" w:rsidRDefault="00F8335C" w:rsidP="00977621"/>
    <w:p w14:paraId="7B572B18" w14:textId="378C8B61" w:rsidR="00F8335C" w:rsidRDefault="00F8335C" w:rsidP="00977621"/>
    <w:p w14:paraId="66917199" w14:textId="37B0BE4D" w:rsidR="00977621" w:rsidRDefault="008E5EF6" w:rsidP="00977621">
      <w:r>
        <w:rPr>
          <w:noProof/>
        </w:rPr>
        <w:drawing>
          <wp:inline distT="0" distB="0" distL="0" distR="0" wp14:anchorId="2AA810E0" wp14:editId="2EDCB76A">
            <wp:extent cx="2724150" cy="43148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4314825"/>
                    </a:xfrm>
                    <a:prstGeom prst="rect">
                      <a:avLst/>
                    </a:prstGeom>
                    <a:noFill/>
                    <a:ln>
                      <a:noFill/>
                    </a:ln>
                  </pic:spPr>
                </pic:pic>
              </a:graphicData>
            </a:graphic>
          </wp:inline>
        </w:drawing>
      </w:r>
    </w:p>
    <w:p w14:paraId="48D5F156" w14:textId="6CDBFD51" w:rsidR="00977621" w:rsidRPr="00AD502B" w:rsidRDefault="00AD502B" w:rsidP="00977621">
      <w:pPr>
        <w:rPr>
          <w:b/>
          <w:bCs/>
          <w:sz w:val="24"/>
          <w:szCs w:val="24"/>
        </w:rPr>
      </w:pPr>
      <w:r>
        <w:rPr>
          <w:b/>
          <w:bCs/>
          <w:sz w:val="24"/>
          <w:szCs w:val="24"/>
        </w:rPr>
        <w:t>VERTALING</w:t>
      </w:r>
    </w:p>
    <w:p w14:paraId="0D589B49" w14:textId="055361EA" w:rsidR="00F8335C" w:rsidRDefault="00F8335C" w:rsidP="00F8335C"/>
    <w:p w14:paraId="59BE2480" w14:textId="77777777" w:rsidR="008E5EF6" w:rsidRPr="008E5EF6" w:rsidRDefault="008E5EF6" w:rsidP="008E5EF6">
      <w:bookmarkStart w:id="0" w:name="_Hlk80704642"/>
      <w:r w:rsidRPr="008E5EF6">
        <w:t>Gemaaid Gras</w:t>
      </w:r>
    </w:p>
    <w:p w14:paraId="6E8B257A" w14:textId="77777777" w:rsidR="008E5EF6" w:rsidRPr="008E5EF6" w:rsidRDefault="008E5EF6" w:rsidP="008E5EF6"/>
    <w:p w14:paraId="6B29B77F" w14:textId="77777777" w:rsidR="008E5EF6" w:rsidRPr="008E5EF6" w:rsidRDefault="008E5EF6" w:rsidP="008E5EF6">
      <w:r w:rsidRPr="008E5EF6">
        <w:t>Gemaaid gras ligt er breekbaar bij:</w:t>
      </w:r>
    </w:p>
    <w:p w14:paraId="3A717ED8" w14:textId="4B4E8333" w:rsidR="008E5EF6" w:rsidRPr="008E5EF6" w:rsidRDefault="00103C34" w:rsidP="008E5EF6">
      <w:r>
        <w:t>Kort is d</w:t>
      </w:r>
      <w:r w:rsidR="008E5EF6" w:rsidRPr="008E5EF6">
        <w:t>e adem die de gemaaide </w:t>
      </w:r>
    </w:p>
    <w:p w14:paraId="2F1BFA1D" w14:textId="77777777" w:rsidR="008E5EF6" w:rsidRPr="008E5EF6" w:rsidRDefault="008E5EF6" w:rsidP="008E5EF6">
      <w:r w:rsidRPr="008E5EF6">
        <w:t>Sprieten uitademen.</w:t>
      </w:r>
    </w:p>
    <w:p w14:paraId="5F56F59D" w14:textId="77777777" w:rsidR="008E5EF6" w:rsidRPr="008E5EF6" w:rsidRDefault="008E5EF6" w:rsidP="008E5EF6">
      <w:r w:rsidRPr="008E5EF6">
        <w:t>Lang, lang is de dood</w:t>
      </w:r>
    </w:p>
    <w:p w14:paraId="26196207" w14:textId="77777777" w:rsidR="008E5EF6" w:rsidRPr="008E5EF6" w:rsidRDefault="008E5EF6" w:rsidP="008E5EF6"/>
    <w:p w14:paraId="36D25FCA" w14:textId="56B28E1C" w:rsidR="008E5EF6" w:rsidRPr="008E5EF6" w:rsidRDefault="008E5EF6" w:rsidP="008E5EF6">
      <w:r w:rsidRPr="008E5EF6">
        <w:lastRenderedPageBreak/>
        <w:t xml:space="preserve">Die </w:t>
      </w:r>
      <w:r w:rsidR="00103C34">
        <w:t>het sterft</w:t>
      </w:r>
      <w:r w:rsidRPr="008E5EF6">
        <w:t xml:space="preserve"> in de lichte uren</w:t>
      </w:r>
    </w:p>
    <w:p w14:paraId="3FB19988" w14:textId="77777777" w:rsidR="008E5EF6" w:rsidRPr="008E5EF6" w:rsidRDefault="008E5EF6" w:rsidP="008E5EF6">
      <w:r w:rsidRPr="008E5EF6">
        <w:t>Van de jonge juni-bladeren </w:t>
      </w:r>
    </w:p>
    <w:p w14:paraId="1B5BC562" w14:textId="77777777" w:rsidR="008E5EF6" w:rsidRPr="008E5EF6" w:rsidRDefault="008E5EF6" w:rsidP="008E5EF6">
      <w:r w:rsidRPr="008E5EF6">
        <w:t>Met kastanje bloemen</w:t>
      </w:r>
    </w:p>
    <w:p w14:paraId="3DC89731" w14:textId="6D5FBFAD" w:rsidR="008E5EF6" w:rsidRDefault="00B26E93" w:rsidP="008E5EF6">
      <w:pPr>
        <w:rPr>
          <w:rFonts w:eastAsia="Calibri"/>
        </w:rPr>
      </w:pPr>
      <w:r w:rsidRPr="00612A6A">
        <w:rPr>
          <w:rFonts w:eastAsia="Calibri"/>
        </w:rPr>
        <w:t xml:space="preserve">Met heggen als </w:t>
      </w:r>
      <w:r>
        <w:rPr>
          <w:rFonts w:eastAsia="Calibri"/>
        </w:rPr>
        <w:t>met sneeuw bezaaid,</w:t>
      </w:r>
    </w:p>
    <w:p w14:paraId="0D494D6E" w14:textId="77777777" w:rsidR="00B26E93" w:rsidRPr="008E5EF6" w:rsidRDefault="00B26E93" w:rsidP="008E5EF6"/>
    <w:p w14:paraId="535D176E" w14:textId="77777777" w:rsidR="008E5EF6" w:rsidRPr="008E5EF6" w:rsidRDefault="008E5EF6" w:rsidP="008E5EF6">
      <w:r w:rsidRPr="008E5EF6">
        <w:t>Doorgebogen witte sering,</w:t>
      </w:r>
    </w:p>
    <w:p w14:paraId="3558AEA1" w14:textId="77777777" w:rsidR="008E5EF6" w:rsidRPr="008E5EF6" w:rsidRDefault="008E5EF6" w:rsidP="008E5EF6">
      <w:r w:rsidRPr="008E5EF6">
        <w:t>Verdwaalde paden van wilde peen,</w:t>
      </w:r>
    </w:p>
    <w:p w14:paraId="26301DE6" w14:textId="77777777" w:rsidR="008E5EF6" w:rsidRPr="008E5EF6" w:rsidRDefault="008E5EF6" w:rsidP="008E5EF6">
      <w:r w:rsidRPr="008E5EF6">
        <w:t>En die hoogopgetrokken wolk</w:t>
      </w:r>
    </w:p>
    <w:p w14:paraId="1EF7B801" w14:textId="77777777" w:rsidR="008E5EF6" w:rsidRPr="008E5EF6" w:rsidRDefault="008E5EF6" w:rsidP="008E5EF6">
      <w:r w:rsidRPr="008E5EF6">
        <w:t>Die beweegt in zomerse tred.</w:t>
      </w:r>
      <w:bookmarkEnd w:id="0"/>
    </w:p>
    <w:p w14:paraId="6AE010C4" w14:textId="30F02956" w:rsidR="008E5EF6" w:rsidRDefault="008E5EF6" w:rsidP="00F8335C"/>
    <w:p w14:paraId="086EA515" w14:textId="77777777" w:rsidR="008E5EF6" w:rsidRPr="00465B3B" w:rsidRDefault="008E5EF6" w:rsidP="00F8335C"/>
    <w:sectPr w:rsidR="008E5EF6"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7CF2" w14:textId="77777777" w:rsidR="005707A1" w:rsidRDefault="005707A1" w:rsidP="00643C5A">
      <w:r>
        <w:separator/>
      </w:r>
    </w:p>
  </w:endnote>
  <w:endnote w:type="continuationSeparator" w:id="0">
    <w:p w14:paraId="3C950030" w14:textId="77777777" w:rsidR="005707A1" w:rsidRDefault="005707A1"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0F4C" w14:textId="77777777" w:rsidR="005707A1" w:rsidRDefault="005707A1" w:rsidP="00643C5A">
      <w:r>
        <w:separator/>
      </w:r>
    </w:p>
  </w:footnote>
  <w:footnote w:type="continuationSeparator" w:id="0">
    <w:p w14:paraId="40FE98EC" w14:textId="77777777" w:rsidR="005707A1" w:rsidRDefault="005707A1"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F8"/>
    <w:rsid w:val="00103C34"/>
    <w:rsid w:val="00262792"/>
    <w:rsid w:val="00264B54"/>
    <w:rsid w:val="002929F8"/>
    <w:rsid w:val="00465B3B"/>
    <w:rsid w:val="00482CAD"/>
    <w:rsid w:val="004E108E"/>
    <w:rsid w:val="00552300"/>
    <w:rsid w:val="005707A1"/>
    <w:rsid w:val="00643C5A"/>
    <w:rsid w:val="00645252"/>
    <w:rsid w:val="006D3D74"/>
    <w:rsid w:val="0083569A"/>
    <w:rsid w:val="008E5EF6"/>
    <w:rsid w:val="008F2341"/>
    <w:rsid w:val="009157F7"/>
    <w:rsid w:val="00977621"/>
    <w:rsid w:val="00A82A0E"/>
    <w:rsid w:val="00A9204E"/>
    <w:rsid w:val="00AD502B"/>
    <w:rsid w:val="00B11627"/>
    <w:rsid w:val="00B26E93"/>
    <w:rsid w:val="00C35892"/>
    <w:rsid w:val="00E11EEC"/>
    <w:rsid w:val="00EC4072"/>
    <w:rsid w:val="00F833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D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29F8"/>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93501">
      <w:bodyDiv w:val="1"/>
      <w:marLeft w:val="0"/>
      <w:marRight w:val="0"/>
      <w:marTop w:val="0"/>
      <w:marBottom w:val="0"/>
      <w:divBdr>
        <w:top w:val="none" w:sz="0" w:space="0" w:color="auto"/>
        <w:left w:val="none" w:sz="0" w:space="0" w:color="auto"/>
        <w:bottom w:val="none" w:sz="0" w:space="0" w:color="auto"/>
        <w:right w:val="none" w:sz="0" w:space="0" w:color="auto"/>
      </w:divBdr>
      <w:divsChild>
        <w:div w:id="1867057886">
          <w:marLeft w:val="0"/>
          <w:marRight w:val="0"/>
          <w:marTop w:val="0"/>
          <w:marBottom w:val="0"/>
          <w:divBdr>
            <w:top w:val="none" w:sz="0" w:space="0" w:color="auto"/>
            <w:left w:val="none" w:sz="0" w:space="0" w:color="auto"/>
            <w:bottom w:val="none" w:sz="0" w:space="0" w:color="auto"/>
            <w:right w:val="none" w:sz="0" w:space="0" w:color="auto"/>
          </w:divBdr>
        </w:div>
        <w:div w:id="1755011580">
          <w:marLeft w:val="0"/>
          <w:marRight w:val="0"/>
          <w:marTop w:val="0"/>
          <w:marBottom w:val="0"/>
          <w:divBdr>
            <w:top w:val="none" w:sz="0" w:space="0" w:color="auto"/>
            <w:left w:val="none" w:sz="0" w:space="0" w:color="auto"/>
            <w:bottom w:val="none" w:sz="0" w:space="0" w:color="auto"/>
            <w:right w:val="none" w:sz="0" w:space="0" w:color="auto"/>
          </w:divBdr>
        </w:div>
        <w:div w:id="980962890">
          <w:marLeft w:val="0"/>
          <w:marRight w:val="0"/>
          <w:marTop w:val="0"/>
          <w:marBottom w:val="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063721176">
          <w:marLeft w:val="0"/>
          <w:marRight w:val="0"/>
          <w:marTop w:val="0"/>
          <w:marBottom w:val="0"/>
          <w:divBdr>
            <w:top w:val="none" w:sz="0" w:space="0" w:color="auto"/>
            <w:left w:val="none" w:sz="0" w:space="0" w:color="auto"/>
            <w:bottom w:val="none" w:sz="0" w:space="0" w:color="auto"/>
            <w:right w:val="none" w:sz="0" w:space="0" w:color="auto"/>
          </w:divBdr>
        </w:div>
        <w:div w:id="723258327">
          <w:marLeft w:val="0"/>
          <w:marRight w:val="0"/>
          <w:marTop w:val="0"/>
          <w:marBottom w:val="0"/>
          <w:divBdr>
            <w:top w:val="none" w:sz="0" w:space="0" w:color="auto"/>
            <w:left w:val="none" w:sz="0" w:space="0" w:color="auto"/>
            <w:bottom w:val="none" w:sz="0" w:space="0" w:color="auto"/>
            <w:right w:val="none" w:sz="0" w:space="0" w:color="auto"/>
          </w:divBdr>
        </w:div>
        <w:div w:id="1409619560">
          <w:marLeft w:val="0"/>
          <w:marRight w:val="0"/>
          <w:marTop w:val="0"/>
          <w:marBottom w:val="0"/>
          <w:divBdr>
            <w:top w:val="none" w:sz="0" w:space="0" w:color="auto"/>
            <w:left w:val="none" w:sz="0" w:space="0" w:color="auto"/>
            <w:bottom w:val="none" w:sz="0" w:space="0" w:color="auto"/>
            <w:right w:val="none" w:sz="0" w:space="0" w:color="auto"/>
          </w:divBdr>
        </w:div>
        <w:div w:id="827095232">
          <w:marLeft w:val="0"/>
          <w:marRight w:val="0"/>
          <w:marTop w:val="0"/>
          <w:marBottom w:val="0"/>
          <w:divBdr>
            <w:top w:val="none" w:sz="0" w:space="0" w:color="auto"/>
            <w:left w:val="none" w:sz="0" w:space="0" w:color="auto"/>
            <w:bottom w:val="none" w:sz="0" w:space="0" w:color="auto"/>
            <w:right w:val="none" w:sz="0" w:space="0" w:color="auto"/>
          </w:divBdr>
        </w:div>
        <w:div w:id="188876639">
          <w:marLeft w:val="0"/>
          <w:marRight w:val="0"/>
          <w:marTop w:val="0"/>
          <w:marBottom w:val="0"/>
          <w:divBdr>
            <w:top w:val="none" w:sz="0" w:space="0" w:color="auto"/>
            <w:left w:val="none" w:sz="0" w:space="0" w:color="auto"/>
            <w:bottom w:val="none" w:sz="0" w:space="0" w:color="auto"/>
            <w:right w:val="none" w:sz="0" w:space="0" w:color="auto"/>
          </w:divBdr>
        </w:div>
        <w:div w:id="1405758400">
          <w:marLeft w:val="0"/>
          <w:marRight w:val="0"/>
          <w:marTop w:val="0"/>
          <w:marBottom w:val="0"/>
          <w:divBdr>
            <w:top w:val="none" w:sz="0" w:space="0" w:color="auto"/>
            <w:left w:val="none" w:sz="0" w:space="0" w:color="auto"/>
            <w:bottom w:val="none" w:sz="0" w:space="0" w:color="auto"/>
            <w:right w:val="none" w:sz="0" w:space="0" w:color="auto"/>
          </w:divBdr>
        </w:div>
        <w:div w:id="1866215453">
          <w:marLeft w:val="0"/>
          <w:marRight w:val="0"/>
          <w:marTop w:val="0"/>
          <w:marBottom w:val="0"/>
          <w:divBdr>
            <w:top w:val="none" w:sz="0" w:space="0" w:color="auto"/>
            <w:left w:val="none" w:sz="0" w:space="0" w:color="auto"/>
            <w:bottom w:val="none" w:sz="0" w:space="0" w:color="auto"/>
            <w:right w:val="none" w:sz="0" w:space="0" w:color="auto"/>
          </w:divBdr>
        </w:div>
        <w:div w:id="1743217717">
          <w:marLeft w:val="0"/>
          <w:marRight w:val="0"/>
          <w:marTop w:val="0"/>
          <w:marBottom w:val="0"/>
          <w:divBdr>
            <w:top w:val="none" w:sz="0" w:space="0" w:color="auto"/>
            <w:left w:val="none" w:sz="0" w:space="0" w:color="auto"/>
            <w:bottom w:val="none" w:sz="0" w:space="0" w:color="auto"/>
            <w:right w:val="none" w:sz="0" w:space="0" w:color="auto"/>
          </w:divBdr>
        </w:div>
        <w:div w:id="2096971561">
          <w:marLeft w:val="0"/>
          <w:marRight w:val="0"/>
          <w:marTop w:val="0"/>
          <w:marBottom w:val="0"/>
          <w:divBdr>
            <w:top w:val="none" w:sz="0" w:space="0" w:color="auto"/>
            <w:left w:val="none" w:sz="0" w:space="0" w:color="auto"/>
            <w:bottom w:val="none" w:sz="0" w:space="0" w:color="auto"/>
            <w:right w:val="none" w:sz="0" w:space="0" w:color="auto"/>
          </w:divBdr>
        </w:div>
        <w:div w:id="297150403">
          <w:marLeft w:val="0"/>
          <w:marRight w:val="0"/>
          <w:marTop w:val="0"/>
          <w:marBottom w:val="0"/>
          <w:divBdr>
            <w:top w:val="none" w:sz="0" w:space="0" w:color="auto"/>
            <w:left w:val="none" w:sz="0" w:space="0" w:color="auto"/>
            <w:bottom w:val="none" w:sz="0" w:space="0" w:color="auto"/>
            <w:right w:val="none" w:sz="0" w:space="0" w:color="auto"/>
          </w:divBdr>
        </w:div>
        <w:div w:id="1528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estingliterature.com/2016/06/a-short-analysis-of-philip-larkins-this-be-the-verse/" TargetMode="External"/><Relationship Id="rId5" Type="http://schemas.openxmlformats.org/officeDocument/2006/relationships/styles" Target="styles.xml"/><Relationship Id="rId10" Type="http://schemas.openxmlformats.org/officeDocument/2006/relationships/hyperlink" Target="https://www.youtube.com/watch?v=tRp3MfTSc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276C2A25-9803-4A6A-95C0-28A683758849%7d\%7bF8D10895-7007-492C-B9E5-112A96FD6B0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{F8D10895-7007-492C-B9E5-112A96FD6B0F}tf02786999.dotx</Template>
  <TotalTime>0</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2021-08-24T11:41:00Z</dcterms:created>
  <dcterms:modified xsi:type="dcterms:W3CDTF">2021-09-19T09:13:00Z</dcterms:modified>
</cp:coreProperties>
</file>