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A1F68" w14:textId="77777777" w:rsidR="00F15894" w:rsidRDefault="00F15894" w:rsidP="00F15894">
      <w:pPr>
        <w:pStyle w:val="Geenafstand"/>
      </w:pPr>
      <w:r>
        <w:t xml:space="preserve">Binnenkort is het 11 november: een gewichtige datum. Het is de dag van de </w:t>
      </w:r>
      <w:hyperlink r:id="rId7" w:history="1">
        <w:r w:rsidRPr="00B06C39">
          <w:rPr>
            <w:rStyle w:val="Hyperlink"/>
          </w:rPr>
          <w:t>wapenstilstand</w:t>
        </w:r>
      </w:hyperlink>
      <w:r>
        <w:t xml:space="preserve"> die een einde maakte aan de eerste wereldoorlog. </w:t>
      </w:r>
    </w:p>
    <w:p w14:paraId="4E939F4A" w14:textId="77777777" w:rsidR="00F15894" w:rsidRDefault="00F15894" w:rsidP="00F15894">
      <w:pPr>
        <w:pStyle w:val="Geenafstand"/>
      </w:pPr>
      <w:r>
        <w:t>Deze wordt herdacht in vele landen.</w:t>
      </w:r>
    </w:p>
    <w:p w14:paraId="1052B0CE" w14:textId="77777777" w:rsidR="00F15894" w:rsidRDefault="00F15894" w:rsidP="00F15894">
      <w:pPr>
        <w:pStyle w:val="Geenafstand"/>
      </w:pPr>
      <w:r>
        <w:t xml:space="preserve">Maar het is ook de feestdag van </w:t>
      </w:r>
      <w:hyperlink r:id="rId8" w:history="1">
        <w:r w:rsidRPr="00B06C39">
          <w:rPr>
            <w:rStyle w:val="Hyperlink"/>
          </w:rPr>
          <w:t>Sint Maarten</w:t>
        </w:r>
      </w:hyperlink>
      <w:r>
        <w:t xml:space="preserve"> nu onder aanzienlijke druk van de viering van  </w:t>
      </w:r>
      <w:r w:rsidRPr="00B06C39">
        <w:t>Allerheiligenavond</w:t>
      </w:r>
      <w:r>
        <w:t xml:space="preserve"> (</w:t>
      </w:r>
      <w:proofErr w:type="spellStart"/>
      <w:r>
        <w:t>halloween</w:t>
      </w:r>
      <w:proofErr w:type="spellEnd"/>
      <w:r>
        <w:t>). Ook de carnavalsviering wordt op die datum ingezet.</w:t>
      </w:r>
    </w:p>
    <w:p w14:paraId="4F5576EC" w14:textId="77777777" w:rsidR="00F15894" w:rsidRDefault="00F15894" w:rsidP="00F15894">
      <w:pPr>
        <w:pStyle w:val="Geenafstand"/>
      </w:pPr>
      <w:r>
        <w:t>Het gedicht dat hieronder wordt gegeven beschrijft sfeer en weer op de viering van Sint Maarten in Italië</w:t>
      </w:r>
      <w:r>
        <w:rPr>
          <w:rStyle w:val="Voetnootmarkering"/>
        </w:rPr>
        <w:footnoteReference w:id="1"/>
      </w:r>
      <w:r>
        <w:t>.</w:t>
      </w:r>
    </w:p>
    <w:p w14:paraId="1CC01C65" w14:textId="468D030D" w:rsidR="00F15894" w:rsidRDefault="00F15894" w:rsidP="00F15894">
      <w:pPr>
        <w:pStyle w:val="Geenafstand"/>
      </w:pPr>
      <w:r>
        <w:t xml:space="preserve">Het is van de hand van </w:t>
      </w:r>
      <w:proofErr w:type="spellStart"/>
      <w:r>
        <w:t>Giosuè</w:t>
      </w:r>
      <w:proofErr w:type="spellEnd"/>
      <w:r>
        <w:t xml:space="preserve"> </w:t>
      </w:r>
      <w:proofErr w:type="spellStart"/>
      <w:r>
        <w:t>Carducci</w:t>
      </w:r>
      <w:proofErr w:type="spellEnd"/>
      <w:r>
        <w:rPr>
          <w:rStyle w:val="Voetnootmarkering"/>
        </w:rPr>
        <w:footnoteReference w:id="2"/>
      </w:r>
      <w:r>
        <w:t>(1835-1907). Zijn gedichten zijn klassiek van vorm. Zij zijn soms betogend van aard zoals zijn  antigodsdienstige en politieke gedichten</w:t>
      </w:r>
      <w:r>
        <w:rPr>
          <w:rStyle w:val="Voetnootmarkering"/>
        </w:rPr>
        <w:footnoteReference w:id="3"/>
      </w:r>
      <w:r>
        <w:t xml:space="preserve"> dan weer beschrijven zij de glorie van het antieke Rome of het landschap, zoals in dit gedicht. </w:t>
      </w:r>
    </w:p>
    <w:p w14:paraId="34554316" w14:textId="428873B9" w:rsidR="00F15894" w:rsidRDefault="00F15894" w:rsidP="00F15894">
      <w:pPr>
        <w:pStyle w:val="Geenafstand"/>
      </w:pPr>
      <w:r>
        <w:t>Het is afkomstig</w:t>
      </w:r>
      <w:r>
        <w:rPr>
          <w:rStyle w:val="Voetnootmarkering"/>
        </w:rPr>
        <w:footnoteReference w:id="4"/>
      </w:r>
      <w:r>
        <w:t xml:space="preserve"> uit “Tutte </w:t>
      </w:r>
      <w:proofErr w:type="spellStart"/>
      <w:r>
        <w:t>le</w:t>
      </w:r>
      <w:proofErr w:type="spellEnd"/>
      <w:r>
        <w:t xml:space="preserve"> </w:t>
      </w:r>
      <w:proofErr w:type="spellStart"/>
      <w:r>
        <w:t>poesie</w:t>
      </w:r>
      <w:proofErr w:type="spellEnd"/>
      <w:r>
        <w:t>”(1967) met eigen vertaling.</w:t>
      </w:r>
    </w:p>
    <w:p w14:paraId="110E0E4F" w14:textId="77777777" w:rsidR="00F15894" w:rsidRDefault="00F15894" w:rsidP="00F15894">
      <w:pPr>
        <w:pStyle w:val="Geenafstand"/>
      </w:pPr>
    </w:p>
    <w:p w14:paraId="7201C4EF" w14:textId="77777777" w:rsidR="00F15894" w:rsidRDefault="00F15894" w:rsidP="00F15894">
      <w:pPr>
        <w:pStyle w:val="Geenafstand"/>
      </w:pPr>
    </w:p>
    <w:p w14:paraId="45E14691" w14:textId="5910E3EE" w:rsidR="00F15894" w:rsidRDefault="00F15894" w:rsidP="00F15894">
      <w:pPr>
        <w:pStyle w:val="Geenafstand"/>
      </w:pPr>
      <w:r>
        <w:rPr>
          <w:noProof/>
        </w:rPr>
        <w:drawing>
          <wp:inline distT="0" distB="0" distL="0" distR="0" wp14:anchorId="2B940569" wp14:editId="71DAFE04">
            <wp:extent cx="3589020" cy="3832860"/>
            <wp:effectExtent l="0" t="0" r="0" b="0"/>
            <wp:docPr id="1421591314" name="Afbeelding 1" descr="Afbeelding met tekst, papier, brief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591314" name="Afbeelding 1" descr="Afbeelding met tekst, papier, brief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ED222" w14:textId="77777777" w:rsidR="00F15894" w:rsidRDefault="00F15894" w:rsidP="00F15894">
      <w:pPr>
        <w:pStyle w:val="Geenafstand"/>
      </w:pPr>
    </w:p>
    <w:p w14:paraId="40F96C91" w14:textId="41F7586B" w:rsidR="00F15894" w:rsidRDefault="00F15894" w:rsidP="00F15894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VERTALING</w:t>
      </w:r>
    </w:p>
    <w:p w14:paraId="4D7828A0" w14:textId="77777777" w:rsidR="00F15894" w:rsidRDefault="00F15894" w:rsidP="00F15894">
      <w:pPr>
        <w:pStyle w:val="Geenafstand"/>
        <w:rPr>
          <w:b/>
          <w:bCs/>
          <w:sz w:val="24"/>
          <w:szCs w:val="24"/>
        </w:rPr>
      </w:pPr>
    </w:p>
    <w:p w14:paraId="4FE382FB" w14:textId="77777777" w:rsidR="00F15894" w:rsidRPr="00F15894" w:rsidRDefault="00F15894" w:rsidP="00F15894">
      <w:pPr>
        <w:pStyle w:val="Geenafstand"/>
        <w:rPr>
          <w:b/>
          <w:bCs/>
          <w:sz w:val="24"/>
          <w:szCs w:val="24"/>
        </w:rPr>
      </w:pPr>
    </w:p>
    <w:p w14:paraId="07CDF300" w14:textId="77777777" w:rsidR="00F15894" w:rsidRDefault="00F15894" w:rsidP="00F15894">
      <w:r>
        <w:t>Sint Maarten</w:t>
      </w:r>
    </w:p>
    <w:p w14:paraId="02EFF4A3" w14:textId="77777777" w:rsidR="00F15894" w:rsidRDefault="00F15894" w:rsidP="00F15894">
      <w:r>
        <w:t xml:space="preserve"> </w:t>
      </w:r>
    </w:p>
    <w:p w14:paraId="4A88B614" w14:textId="77777777" w:rsidR="00F15894" w:rsidRDefault="00F15894" w:rsidP="00F15894">
      <w:r>
        <w:t>De mist beklimt  in druilerig weer</w:t>
      </w:r>
    </w:p>
    <w:p w14:paraId="79BE0531" w14:textId="77777777" w:rsidR="00F15894" w:rsidRDefault="00F15894" w:rsidP="00F15894">
      <w:r>
        <w:t>De kammen van de heuvels,</w:t>
      </w:r>
    </w:p>
    <w:p w14:paraId="09DA172C" w14:textId="77777777" w:rsidR="00F15894" w:rsidRDefault="00F15894" w:rsidP="00F15894">
      <w:r>
        <w:lastRenderedPageBreak/>
        <w:t xml:space="preserve">En onder de mistral krijst </w:t>
      </w:r>
    </w:p>
    <w:p w14:paraId="0EB7BBE5" w14:textId="77777777" w:rsidR="00F15894" w:rsidRDefault="00F15894" w:rsidP="00F15894">
      <w:r>
        <w:t>De zee, wit oplichtend;</w:t>
      </w:r>
    </w:p>
    <w:p w14:paraId="39AFE98D" w14:textId="77777777" w:rsidR="00F15894" w:rsidRDefault="00F15894" w:rsidP="00F15894">
      <w:r>
        <w:t xml:space="preserve"> </w:t>
      </w:r>
    </w:p>
    <w:p w14:paraId="2C9FAA41" w14:textId="77777777" w:rsidR="00F15894" w:rsidRDefault="00F15894" w:rsidP="00F15894">
      <w:r>
        <w:t>Maar in de straten van het dorpje</w:t>
      </w:r>
    </w:p>
    <w:p w14:paraId="045345E6" w14:textId="77777777" w:rsidR="00F15894" w:rsidRDefault="00F15894" w:rsidP="00F15894">
      <w:r>
        <w:t>Komt uit de kolkende vaten</w:t>
      </w:r>
    </w:p>
    <w:p w14:paraId="09AD4A92" w14:textId="77777777" w:rsidR="00F15894" w:rsidRDefault="00F15894" w:rsidP="00F15894">
      <w:r>
        <w:t>Een scherpe geur van wijn</w:t>
      </w:r>
    </w:p>
    <w:p w14:paraId="5812777D" w14:textId="77777777" w:rsidR="00F15894" w:rsidRDefault="00F15894" w:rsidP="00F15894">
      <w:r>
        <w:t>De geesten verblijden.</w:t>
      </w:r>
    </w:p>
    <w:p w14:paraId="577ED5F1" w14:textId="77777777" w:rsidR="00F15894" w:rsidRDefault="00F15894" w:rsidP="00F15894">
      <w:r>
        <w:t xml:space="preserve"> </w:t>
      </w:r>
    </w:p>
    <w:p w14:paraId="37E26F18" w14:textId="77777777" w:rsidR="00F15894" w:rsidRDefault="00F15894" w:rsidP="00F15894">
      <w:r>
        <w:t xml:space="preserve">Het braadspit draait </w:t>
      </w:r>
    </w:p>
    <w:p w14:paraId="04CCBED1" w14:textId="77777777" w:rsidR="00F15894" w:rsidRDefault="00F15894" w:rsidP="00F15894">
      <w:r>
        <w:t>Boven het knetterende hout,</w:t>
      </w:r>
    </w:p>
    <w:p w14:paraId="3DC11C43" w14:textId="77777777" w:rsidR="00F15894" w:rsidRDefault="00F15894" w:rsidP="00F15894">
      <w:r>
        <w:t>De jager staat te fluiten</w:t>
      </w:r>
    </w:p>
    <w:p w14:paraId="346602FE" w14:textId="77777777" w:rsidR="00F15894" w:rsidRDefault="00F15894" w:rsidP="00F15894">
      <w:r>
        <w:t>En kijkt toe in de deuropening.</w:t>
      </w:r>
    </w:p>
    <w:p w14:paraId="488D9D25" w14:textId="77777777" w:rsidR="00F15894" w:rsidRDefault="00F15894" w:rsidP="00F15894">
      <w:r>
        <w:t xml:space="preserve"> </w:t>
      </w:r>
    </w:p>
    <w:p w14:paraId="7BD26A3B" w14:textId="77777777" w:rsidR="00F15894" w:rsidRDefault="00F15894" w:rsidP="00F15894">
      <w:r>
        <w:t xml:space="preserve"> </w:t>
      </w:r>
    </w:p>
    <w:p w14:paraId="524258D0" w14:textId="77777777" w:rsidR="00F15894" w:rsidRDefault="00F15894" w:rsidP="00F15894">
      <w:r>
        <w:t>Door de rossige wolken</w:t>
      </w:r>
    </w:p>
    <w:p w14:paraId="5655F54F" w14:textId="77777777" w:rsidR="00F15894" w:rsidRDefault="00F15894" w:rsidP="00F15894">
      <w:r>
        <w:t>Trekken zwermen zwarte vogels</w:t>
      </w:r>
    </w:p>
    <w:p w14:paraId="3AB0B80F" w14:textId="77777777" w:rsidR="00F15894" w:rsidRDefault="00F15894" w:rsidP="00F15894">
      <w:r>
        <w:t>Als ontheemde gedachten</w:t>
      </w:r>
    </w:p>
    <w:p w14:paraId="2891E18E" w14:textId="77777777" w:rsidR="00F15894" w:rsidRDefault="00F15894" w:rsidP="00F15894">
      <w:r>
        <w:t>Door de avond.</w:t>
      </w:r>
    </w:p>
    <w:p w14:paraId="6E3FE793" w14:textId="77777777" w:rsidR="008B1A79" w:rsidRDefault="008B1A79"/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C3976" w14:textId="77777777" w:rsidR="0055676C" w:rsidRDefault="0055676C" w:rsidP="00F15894">
      <w:pPr>
        <w:spacing w:after="0" w:line="240" w:lineRule="auto"/>
      </w:pPr>
      <w:r>
        <w:separator/>
      </w:r>
    </w:p>
  </w:endnote>
  <w:endnote w:type="continuationSeparator" w:id="0">
    <w:p w14:paraId="32AAE899" w14:textId="77777777" w:rsidR="0055676C" w:rsidRDefault="0055676C" w:rsidP="00F1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D850C" w14:textId="77777777" w:rsidR="0055676C" w:rsidRDefault="0055676C" w:rsidP="00F15894">
      <w:pPr>
        <w:spacing w:after="0" w:line="240" w:lineRule="auto"/>
      </w:pPr>
      <w:r>
        <w:separator/>
      </w:r>
    </w:p>
  </w:footnote>
  <w:footnote w:type="continuationSeparator" w:id="0">
    <w:p w14:paraId="57A93B9A" w14:textId="77777777" w:rsidR="0055676C" w:rsidRDefault="0055676C" w:rsidP="00F15894">
      <w:pPr>
        <w:spacing w:after="0" w:line="240" w:lineRule="auto"/>
      </w:pPr>
      <w:r>
        <w:continuationSeparator/>
      </w:r>
    </w:p>
  </w:footnote>
  <w:footnote w:id="1">
    <w:p w14:paraId="6347A857" w14:textId="77777777" w:rsidR="00F15894" w:rsidRDefault="00F15894" w:rsidP="00F15894">
      <w:pPr>
        <w:pStyle w:val="Voetnoottekst"/>
      </w:pPr>
      <w:r>
        <w:rPr>
          <w:rStyle w:val="Voetnootmarkering"/>
        </w:rPr>
        <w:footnoteRef/>
      </w:r>
      <w:r>
        <w:t xml:space="preserve"> En wel in  de </w:t>
      </w:r>
      <w:proofErr w:type="spellStart"/>
      <w:r>
        <w:t>Maremma</w:t>
      </w:r>
      <w:proofErr w:type="spellEnd"/>
      <w:r>
        <w:t xml:space="preserve"> in het zuiden van Toscane de geboortestreek van de dichter.</w:t>
      </w:r>
    </w:p>
  </w:footnote>
  <w:footnote w:id="2">
    <w:p w14:paraId="2ABAED74" w14:textId="1B99AEFE" w:rsidR="00F15894" w:rsidRDefault="00F15894">
      <w:pPr>
        <w:pStyle w:val="Voetnoottekst"/>
      </w:pPr>
      <w:r>
        <w:rPr>
          <w:rStyle w:val="Voetnootmarkering"/>
        </w:rPr>
        <w:footnoteRef/>
      </w:r>
      <w:r>
        <w:t xml:space="preserve"> Hij kreeg de Nobelprijs in 1906.</w:t>
      </w:r>
    </w:p>
  </w:footnote>
  <w:footnote w:id="3">
    <w:p w14:paraId="4F1201EC" w14:textId="77777777" w:rsidR="00F15894" w:rsidRDefault="00F15894" w:rsidP="00F15894">
      <w:pPr>
        <w:pStyle w:val="Voetnoottekst"/>
      </w:pPr>
      <w:r>
        <w:rPr>
          <w:rStyle w:val="Voetnootmarkering"/>
        </w:rPr>
        <w:footnoteRef/>
      </w:r>
      <w:r>
        <w:t xml:space="preserve"> Beroemd werd zijn “</w:t>
      </w:r>
      <w:hyperlink r:id="rId1" w:history="1">
        <w:r w:rsidRPr="00A33E50">
          <w:rPr>
            <w:rStyle w:val="Hyperlink"/>
          </w:rPr>
          <w:t xml:space="preserve">A </w:t>
        </w:r>
        <w:proofErr w:type="spellStart"/>
        <w:r w:rsidRPr="00A33E50">
          <w:rPr>
            <w:rStyle w:val="Hyperlink"/>
          </w:rPr>
          <w:t>Satana</w:t>
        </w:r>
        <w:proofErr w:type="spellEnd"/>
      </w:hyperlink>
      <w:r>
        <w:t xml:space="preserve">”(Italiaanse koppeling). Hier een </w:t>
      </w:r>
      <w:hyperlink r:id="rId2" w:history="1">
        <w:r w:rsidRPr="00A33E50">
          <w:rPr>
            <w:rStyle w:val="Hyperlink"/>
          </w:rPr>
          <w:t>Nederlandstalige beschouwing</w:t>
        </w:r>
      </w:hyperlink>
      <w:r>
        <w:t>.</w:t>
      </w:r>
    </w:p>
  </w:footnote>
  <w:footnote w:id="4">
    <w:p w14:paraId="07CC679D" w14:textId="0981D222" w:rsidR="00F15894" w:rsidRDefault="00F15894">
      <w:pPr>
        <w:pStyle w:val="Voetnoottekst"/>
      </w:pPr>
      <w:r>
        <w:rPr>
          <w:rStyle w:val="Voetnootmarkering"/>
        </w:rPr>
        <w:footnoteRef/>
      </w:r>
      <w:r>
        <w:t xml:space="preserve"> Oorspronkelijk in “</w:t>
      </w:r>
      <w:proofErr w:type="spellStart"/>
      <w:r w:rsidRPr="00F15894">
        <w:t>Rime</w:t>
      </w:r>
      <w:proofErr w:type="spellEnd"/>
      <w:r w:rsidRPr="00F15894">
        <w:t xml:space="preserve"> </w:t>
      </w:r>
      <w:proofErr w:type="spellStart"/>
      <w:r w:rsidRPr="00F15894">
        <w:t>Nuove</w:t>
      </w:r>
      <w:proofErr w:type="spellEnd"/>
      <w:r>
        <w:t>”(1887)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94"/>
    <w:rsid w:val="0029705C"/>
    <w:rsid w:val="0055676C"/>
    <w:rsid w:val="005A018F"/>
    <w:rsid w:val="00761657"/>
    <w:rsid w:val="008716AD"/>
    <w:rsid w:val="008B1A79"/>
    <w:rsid w:val="00D60E22"/>
    <w:rsid w:val="00F1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83A9"/>
  <w15:chartTrackingRefBased/>
  <w15:docId w15:val="{E564DF71-1EBA-4027-A5C5-0558299E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5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5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5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5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5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5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5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5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5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5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5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5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589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589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589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589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589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58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5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5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5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5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5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58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58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589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5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589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589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F1589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15894"/>
    <w:rPr>
      <w:color w:val="467886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589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589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1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even.org/feest/sint_maart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l.wikipedia.org/wiki/Wapenstilstand_van_11_november_19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zum.info/2019/12/reportage-een-ode-aan-satan-het-toscane-van-giosue-carducci/" TargetMode="External"/><Relationship Id="rId1" Type="http://schemas.openxmlformats.org/officeDocument/2006/relationships/hyperlink" Target="https://it.wikipedia.org/wiki/A_Satana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E5AB-6E3A-4C1A-B255-BBAE233B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2024-11-06T12:36:00Z</dcterms:created>
  <dcterms:modified xsi:type="dcterms:W3CDTF">2024-11-06T12:47:00Z</dcterms:modified>
</cp:coreProperties>
</file>