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A652" w14:textId="77777777" w:rsidR="00DD0F09" w:rsidRDefault="00DD0F09" w:rsidP="00DD0F09">
      <w:pPr>
        <w:pStyle w:val="Geenafstand"/>
      </w:pPr>
      <w:r>
        <w:t xml:space="preserve">Met “Media Vita” wordt gewoonlijk verwezen naar het </w:t>
      </w:r>
      <w:hyperlink r:id="rId4" w:history="1">
        <w:r w:rsidRPr="00B935CC">
          <w:rPr>
            <w:rStyle w:val="Hyperlink"/>
          </w:rPr>
          <w:t>middeleeuwse lied</w:t>
        </w:r>
      </w:hyperlink>
      <w:r>
        <w:t xml:space="preserve"> waarin de mens steun zoekt bij God om het lijden te verlichten en zich te verzoenen met zijn sterfelijkheid.</w:t>
      </w:r>
    </w:p>
    <w:p w14:paraId="6CE46C28" w14:textId="77777777" w:rsidR="00DD0F09" w:rsidRDefault="00DD0F09" w:rsidP="00DD0F09">
      <w:pPr>
        <w:pStyle w:val="Geenafstand"/>
      </w:pPr>
      <w:r>
        <w:t>Het is een van de bekendste gregoriaanse gezangen, veel gebruikt bij begrafenissen.</w:t>
      </w:r>
    </w:p>
    <w:p w14:paraId="1216289B" w14:textId="77777777" w:rsidR="00DD0F09" w:rsidRDefault="00DD0F09" w:rsidP="00DD0F09">
      <w:pPr>
        <w:pStyle w:val="Geenafstand"/>
      </w:pPr>
      <w:r>
        <w:t xml:space="preserve">Hier wordt het thema door de dichter </w:t>
      </w:r>
      <w:proofErr w:type="spellStart"/>
      <w:r>
        <w:t>Hölderlin</w:t>
      </w:r>
      <w:proofErr w:type="spellEnd"/>
      <w:r>
        <w:t xml:space="preserve"> (1770-1843) opgenomen om het leven vooruitblikkend te overdenken onzeker van de toekomst, maar zonder de christelijke achtergrond. </w:t>
      </w:r>
    </w:p>
    <w:p w14:paraId="77206F56" w14:textId="77777777" w:rsidR="00DD0F09" w:rsidRDefault="00DD0F09" w:rsidP="00DD0F09">
      <w:pPr>
        <w:pStyle w:val="Geenafstand"/>
      </w:pPr>
      <w:r>
        <w:t xml:space="preserve">Het is geschreven in 1804 twee jaar nadat de dichter in verwarde toestand uit Frankrijk in Duitsland was teruggekeerd. Er volgde weliswaar een herstel maar in 1806 werd hij opgenomen in een psychiatrische kliniek en vervolgens, onvoldoende hersteld, verbleef  hij onder toezicht in het huis van de familie </w:t>
      </w:r>
      <w:proofErr w:type="spellStart"/>
      <w:r>
        <w:t>Zimmer</w:t>
      </w:r>
      <w:proofErr w:type="spellEnd"/>
      <w:r>
        <w:t xml:space="preserve"> (de vader was een bewonderaar van hem) tot zijn dood in 1843.</w:t>
      </w:r>
    </w:p>
    <w:p w14:paraId="325C3CD1" w14:textId="77777777" w:rsidR="00DD0F09" w:rsidRDefault="00DD0F09" w:rsidP="00DD0F09">
      <w:pPr>
        <w:pStyle w:val="Geenafstand"/>
      </w:pPr>
      <w:r>
        <w:t xml:space="preserve">Het gedicht is een van de bekendste gedichten van </w:t>
      </w:r>
      <w:proofErr w:type="spellStart"/>
      <w:r>
        <w:t>Hölderlin</w:t>
      </w:r>
      <w:proofErr w:type="spellEnd"/>
      <w:r>
        <w:t xml:space="preserve">, die veel verwees naar de klassieke oudheid en later naar christelijke motieven. Het is </w:t>
      </w:r>
      <w:hyperlink r:id="rId5" w:history="1">
        <w:r w:rsidRPr="00503D20">
          <w:rPr>
            <w:rStyle w:val="Hyperlink"/>
          </w:rPr>
          <w:t>op muzie</w:t>
        </w:r>
        <w:r w:rsidRPr="00503D20">
          <w:rPr>
            <w:rStyle w:val="Hyperlink"/>
          </w:rPr>
          <w:t>k</w:t>
        </w:r>
        <w:r w:rsidRPr="00503D20">
          <w:rPr>
            <w:rStyle w:val="Hyperlink"/>
          </w:rPr>
          <w:t xml:space="preserve"> gezet</w:t>
        </w:r>
      </w:hyperlink>
      <w:r>
        <w:t xml:space="preserve"> door Benjamin Britten.</w:t>
      </w:r>
    </w:p>
    <w:p w14:paraId="1795DA19" w14:textId="77777777" w:rsidR="00DD0F09" w:rsidRDefault="00DD0F09" w:rsidP="00DD0F09">
      <w:pPr>
        <w:pStyle w:val="Geenafstand"/>
      </w:pPr>
      <w:r>
        <w:t>In</w:t>
      </w:r>
      <w:r w:rsidRPr="002A4521">
        <w:t xml:space="preserve"> het Nederlands is het veel vertaald</w:t>
      </w:r>
      <w:r>
        <w:t xml:space="preserve"> en Komrij wijdde er een soort </w:t>
      </w:r>
      <w:hyperlink r:id="rId6" w:history="1">
        <w:r w:rsidRPr="00713DF9">
          <w:rPr>
            <w:rStyle w:val="Hyperlink"/>
          </w:rPr>
          <w:t>prijsvraag</w:t>
        </w:r>
      </w:hyperlink>
      <w:r>
        <w:t xml:space="preserve"> aan.</w:t>
      </w:r>
    </w:p>
    <w:p w14:paraId="6ADC9F16" w14:textId="77777777" w:rsidR="00DD0F09" w:rsidRDefault="00DD0F09" w:rsidP="00DD0F09">
      <w:pPr>
        <w:pStyle w:val="Geenafstand"/>
      </w:pPr>
      <w:r>
        <w:t>De vertaling hier is van eigen hand uiteraard gebruikmakend van de eerdere.</w:t>
      </w:r>
    </w:p>
    <w:p w14:paraId="2CCFFD10" w14:textId="77777777" w:rsidR="00DD0F09" w:rsidRPr="002A4521" w:rsidRDefault="00DD0F09" w:rsidP="00DD0F09">
      <w:pPr>
        <w:pStyle w:val="Geenafstand"/>
      </w:pPr>
      <w:r>
        <w:t>De tekst is uit “</w:t>
      </w:r>
      <w:proofErr w:type="spellStart"/>
      <w:r>
        <w:t>Hoelderlins</w:t>
      </w:r>
      <w:proofErr w:type="spellEnd"/>
      <w:r>
        <w:t xml:space="preserve"> </w:t>
      </w:r>
      <w:proofErr w:type="spellStart"/>
      <w:r>
        <w:t>Werke</w:t>
      </w:r>
      <w:proofErr w:type="spellEnd"/>
      <w:r>
        <w:t xml:space="preserve"> in </w:t>
      </w:r>
      <w:proofErr w:type="spellStart"/>
      <w:r>
        <w:t>einem</w:t>
      </w:r>
      <w:proofErr w:type="spellEnd"/>
      <w:r>
        <w:t xml:space="preserve"> Band” (Salzburg,1964)</w:t>
      </w:r>
    </w:p>
    <w:p w14:paraId="2D3F6BCA" w14:textId="77777777" w:rsidR="008B1A79" w:rsidRDefault="008B1A79"/>
    <w:p w14:paraId="1A1DFC90" w14:textId="77777777" w:rsidR="00DD0F09" w:rsidRDefault="00DD0F09"/>
    <w:p w14:paraId="3A68A863" w14:textId="77777777" w:rsidR="00DD0F09" w:rsidRDefault="00DD0F09"/>
    <w:p w14:paraId="050132B3" w14:textId="667F2240" w:rsidR="00DD0F09" w:rsidRDefault="00DD0F09">
      <w:r>
        <w:rPr>
          <w:noProof/>
        </w:rPr>
        <w:drawing>
          <wp:inline distT="0" distB="0" distL="0" distR="0" wp14:anchorId="791C5420" wp14:editId="24918214">
            <wp:extent cx="3699164" cy="3975735"/>
            <wp:effectExtent l="0" t="0" r="0" b="5715"/>
            <wp:docPr id="335622470" name="Afbeelding 1" descr="Afbeelding met tekst, document, papi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22470" name="Afbeelding 1" descr="Afbeelding met tekst, document, papier, Lettertyp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1437" cy="4010420"/>
                    </a:xfrm>
                    <a:prstGeom prst="rect">
                      <a:avLst/>
                    </a:prstGeom>
                    <a:noFill/>
                    <a:ln>
                      <a:noFill/>
                    </a:ln>
                  </pic:spPr>
                </pic:pic>
              </a:graphicData>
            </a:graphic>
          </wp:inline>
        </w:drawing>
      </w:r>
    </w:p>
    <w:p w14:paraId="5C4F5712" w14:textId="77777777" w:rsidR="00DD0F09" w:rsidRPr="001D7047" w:rsidRDefault="00DD0F09" w:rsidP="00DD0F09">
      <w:pPr>
        <w:rPr>
          <w:b/>
          <w:bCs/>
          <w:sz w:val="28"/>
          <w:szCs w:val="28"/>
        </w:rPr>
      </w:pPr>
      <w:r w:rsidRPr="001D7047">
        <w:rPr>
          <w:b/>
          <w:bCs/>
          <w:sz w:val="28"/>
          <w:szCs w:val="28"/>
        </w:rPr>
        <w:t xml:space="preserve">Halverwege </w:t>
      </w:r>
      <w:r>
        <w:rPr>
          <w:b/>
          <w:bCs/>
          <w:sz w:val="28"/>
          <w:szCs w:val="28"/>
        </w:rPr>
        <w:t>he</w:t>
      </w:r>
      <w:r w:rsidRPr="001D7047">
        <w:rPr>
          <w:b/>
          <w:bCs/>
          <w:sz w:val="28"/>
          <w:szCs w:val="28"/>
        </w:rPr>
        <w:t>t leven</w:t>
      </w:r>
    </w:p>
    <w:p w14:paraId="6ACC3610" w14:textId="77777777" w:rsidR="00DD0F09" w:rsidRPr="001D7047" w:rsidRDefault="00DD0F09" w:rsidP="00DD0F09">
      <w:r w:rsidRPr="001D7047">
        <w:t> </w:t>
      </w:r>
    </w:p>
    <w:p w14:paraId="3742EC90" w14:textId="77777777" w:rsidR="00DD0F09" w:rsidRPr="0012687A" w:rsidRDefault="00DD0F09" w:rsidP="00DD0F09">
      <w:pPr>
        <w:pStyle w:val="Geenafstand"/>
      </w:pPr>
      <w:r w:rsidRPr="0012687A">
        <w:t>Met gele peren</w:t>
      </w:r>
    </w:p>
    <w:p w14:paraId="1D7A27C2" w14:textId="77777777" w:rsidR="00DD0F09" w:rsidRPr="0012687A" w:rsidRDefault="00DD0F09" w:rsidP="00DD0F09">
      <w:pPr>
        <w:pStyle w:val="Geenafstand"/>
      </w:pPr>
      <w:r w:rsidRPr="0012687A">
        <w:t>En vol met wilde rozen</w:t>
      </w:r>
    </w:p>
    <w:p w14:paraId="7253EFFA" w14:textId="77777777" w:rsidR="00DD0F09" w:rsidRPr="0012687A" w:rsidRDefault="00DD0F09" w:rsidP="00DD0F09">
      <w:pPr>
        <w:pStyle w:val="Geenafstand"/>
      </w:pPr>
      <w:r w:rsidRPr="0012687A">
        <w:t>Hangt zich het land in het meer.</w:t>
      </w:r>
      <w:r w:rsidRPr="0012687A">
        <w:tab/>
      </w:r>
    </w:p>
    <w:p w14:paraId="192A33FF" w14:textId="77777777" w:rsidR="00DD0F09" w:rsidRPr="0012687A" w:rsidRDefault="00DD0F09" w:rsidP="00DD0F09">
      <w:pPr>
        <w:pStyle w:val="Geenafstand"/>
      </w:pPr>
      <w:r>
        <w:t>Gij b</w:t>
      </w:r>
      <w:r w:rsidRPr="0012687A">
        <w:t>evallige zwanen</w:t>
      </w:r>
    </w:p>
    <w:p w14:paraId="03197FF4" w14:textId="77777777" w:rsidR="00DD0F09" w:rsidRPr="0012687A" w:rsidRDefault="00DD0F09" w:rsidP="00DD0F09">
      <w:pPr>
        <w:pStyle w:val="Geenafstand"/>
      </w:pPr>
      <w:r w:rsidRPr="0012687A">
        <w:lastRenderedPageBreak/>
        <w:t>En dronken van kussen</w:t>
      </w:r>
    </w:p>
    <w:p w14:paraId="044E5D9B" w14:textId="77777777" w:rsidR="00DD0F09" w:rsidRPr="0012687A" w:rsidRDefault="00DD0F09" w:rsidP="00DD0F09">
      <w:pPr>
        <w:pStyle w:val="Geenafstand"/>
      </w:pPr>
      <w:r w:rsidRPr="0012687A">
        <w:t>Doopt u, het hoofd</w:t>
      </w:r>
    </w:p>
    <w:p w14:paraId="4D69ABFF" w14:textId="77777777" w:rsidR="00DD0F09" w:rsidRPr="0012687A" w:rsidRDefault="00DD0F09" w:rsidP="00DD0F09">
      <w:pPr>
        <w:pStyle w:val="Geenafstand"/>
      </w:pPr>
      <w:r w:rsidRPr="0012687A">
        <w:t>In</w:t>
      </w:r>
      <w:r>
        <w:t xml:space="preserve"> he</w:t>
      </w:r>
      <w:r w:rsidRPr="0012687A">
        <w:t xml:space="preserve">t </w:t>
      </w:r>
      <w:proofErr w:type="spellStart"/>
      <w:r w:rsidRPr="0012687A">
        <w:t>heilignuchtere</w:t>
      </w:r>
      <w:proofErr w:type="spellEnd"/>
      <w:r w:rsidRPr="0012687A">
        <w:t xml:space="preserve"> water.</w:t>
      </w:r>
    </w:p>
    <w:p w14:paraId="69F8384E" w14:textId="77777777" w:rsidR="00DD0F09" w:rsidRPr="0012687A" w:rsidRDefault="00DD0F09" w:rsidP="00DD0F09">
      <w:pPr>
        <w:pStyle w:val="Geenafstand"/>
      </w:pPr>
      <w:r w:rsidRPr="0012687A">
        <w:t> </w:t>
      </w:r>
    </w:p>
    <w:p w14:paraId="729501B8" w14:textId="77777777" w:rsidR="00DD0F09" w:rsidRPr="0012687A" w:rsidRDefault="00DD0F09" w:rsidP="00DD0F09">
      <w:pPr>
        <w:pStyle w:val="Geenafstand"/>
      </w:pPr>
      <w:r w:rsidRPr="0012687A">
        <w:t> </w:t>
      </w:r>
    </w:p>
    <w:p w14:paraId="596FD392" w14:textId="77777777" w:rsidR="00DD0F09" w:rsidRPr="0012687A" w:rsidRDefault="00DD0F09" w:rsidP="00DD0F09">
      <w:pPr>
        <w:pStyle w:val="Geenafstand"/>
      </w:pPr>
      <w:r w:rsidRPr="0012687A">
        <w:t> </w:t>
      </w:r>
    </w:p>
    <w:p w14:paraId="32147F40" w14:textId="77777777" w:rsidR="00DD0F09" w:rsidRPr="0012687A" w:rsidRDefault="00DD0F09" w:rsidP="00DD0F09">
      <w:pPr>
        <w:pStyle w:val="Geenafstand"/>
      </w:pPr>
      <w:r w:rsidRPr="0012687A">
        <w:t>Wee mij, waar vind ik, als</w:t>
      </w:r>
    </w:p>
    <w:p w14:paraId="576293B7" w14:textId="77777777" w:rsidR="00DD0F09" w:rsidRPr="0012687A" w:rsidRDefault="00DD0F09" w:rsidP="00DD0F09">
      <w:pPr>
        <w:pStyle w:val="Geenafstand"/>
      </w:pPr>
      <w:r w:rsidRPr="0012687A">
        <w:t>Het winter is, bloemen en waar</w:t>
      </w:r>
    </w:p>
    <w:p w14:paraId="7BC9A8AC" w14:textId="77777777" w:rsidR="00DD0F09" w:rsidRPr="0012687A" w:rsidRDefault="00DD0F09" w:rsidP="00DD0F09">
      <w:pPr>
        <w:pStyle w:val="Geenafstand"/>
      </w:pPr>
      <w:r w:rsidRPr="0012687A">
        <w:t>De zonneschijn</w:t>
      </w:r>
    </w:p>
    <w:p w14:paraId="0258BC7C" w14:textId="77777777" w:rsidR="00DD0F09" w:rsidRPr="0012687A" w:rsidRDefault="00DD0F09" w:rsidP="00DD0F09">
      <w:pPr>
        <w:pStyle w:val="Geenafstand"/>
      </w:pPr>
      <w:r w:rsidRPr="0012687A">
        <w:t>En schaduw der aarde?</w:t>
      </w:r>
    </w:p>
    <w:p w14:paraId="2143870A" w14:textId="77777777" w:rsidR="00DD0F09" w:rsidRPr="0012687A" w:rsidRDefault="00DD0F09" w:rsidP="00DD0F09">
      <w:pPr>
        <w:pStyle w:val="Geenafstand"/>
      </w:pPr>
      <w:r w:rsidRPr="0012687A">
        <w:t>De muren staan</w:t>
      </w:r>
    </w:p>
    <w:p w14:paraId="36A041A2" w14:textId="77777777" w:rsidR="00DD0F09" w:rsidRDefault="00DD0F09" w:rsidP="00DD0F09">
      <w:pPr>
        <w:pStyle w:val="Geenafstand"/>
      </w:pPr>
      <w:r w:rsidRPr="0012687A">
        <w:t>Stom en koud, in de wind</w:t>
      </w:r>
    </w:p>
    <w:p w14:paraId="3D02BAC5" w14:textId="77777777" w:rsidR="00DD0F09" w:rsidRPr="0012687A" w:rsidRDefault="00DD0F09" w:rsidP="00DD0F09">
      <w:pPr>
        <w:pStyle w:val="Geenafstand"/>
      </w:pPr>
      <w:r>
        <w:t>Wapperen</w:t>
      </w:r>
      <w:r w:rsidRPr="0012687A">
        <w:t xml:space="preserve"> de vlaggen.</w:t>
      </w:r>
    </w:p>
    <w:p w14:paraId="7190D52F" w14:textId="77777777" w:rsidR="00DD0F09" w:rsidRDefault="00DD0F09"/>
    <w:sectPr w:rsidR="00DD0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09"/>
    <w:rsid w:val="0029705C"/>
    <w:rsid w:val="005A018F"/>
    <w:rsid w:val="008716AD"/>
    <w:rsid w:val="008B1A79"/>
    <w:rsid w:val="00D60E22"/>
    <w:rsid w:val="00DD0F09"/>
    <w:rsid w:val="00F074A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6A3C"/>
  <w15:chartTrackingRefBased/>
  <w15:docId w15:val="{2CA272FD-ECA7-4F34-B726-ED2AD3AE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F09"/>
  </w:style>
  <w:style w:type="paragraph" w:styleId="Kop1">
    <w:name w:val="heading 1"/>
    <w:basedOn w:val="Standaard"/>
    <w:next w:val="Standaard"/>
    <w:link w:val="Kop1Char"/>
    <w:uiPriority w:val="9"/>
    <w:qFormat/>
    <w:rsid w:val="00DD0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F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F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F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F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F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F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F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F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F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F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F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F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F09"/>
    <w:rPr>
      <w:rFonts w:eastAsiaTheme="majorEastAsia" w:cstheme="majorBidi"/>
      <w:color w:val="272727" w:themeColor="text1" w:themeTint="D8"/>
    </w:rPr>
  </w:style>
  <w:style w:type="paragraph" w:styleId="Titel">
    <w:name w:val="Title"/>
    <w:basedOn w:val="Standaard"/>
    <w:next w:val="Standaard"/>
    <w:link w:val="TitelChar"/>
    <w:uiPriority w:val="10"/>
    <w:qFormat/>
    <w:rsid w:val="00DD0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F09"/>
    <w:rPr>
      <w:i/>
      <w:iCs/>
      <w:color w:val="404040" w:themeColor="text1" w:themeTint="BF"/>
    </w:rPr>
  </w:style>
  <w:style w:type="paragraph" w:styleId="Lijstalinea">
    <w:name w:val="List Paragraph"/>
    <w:basedOn w:val="Standaard"/>
    <w:uiPriority w:val="34"/>
    <w:qFormat/>
    <w:rsid w:val="00DD0F09"/>
    <w:pPr>
      <w:ind w:left="720"/>
      <w:contextualSpacing/>
    </w:pPr>
  </w:style>
  <w:style w:type="character" w:styleId="Intensievebenadrukking">
    <w:name w:val="Intense Emphasis"/>
    <w:basedOn w:val="Standaardalinea-lettertype"/>
    <w:uiPriority w:val="21"/>
    <w:qFormat/>
    <w:rsid w:val="00DD0F09"/>
    <w:rPr>
      <w:i/>
      <w:iCs/>
      <w:color w:val="0F4761" w:themeColor="accent1" w:themeShade="BF"/>
    </w:rPr>
  </w:style>
  <w:style w:type="paragraph" w:styleId="Duidelijkcitaat">
    <w:name w:val="Intense Quote"/>
    <w:basedOn w:val="Standaard"/>
    <w:next w:val="Standaard"/>
    <w:link w:val="DuidelijkcitaatChar"/>
    <w:uiPriority w:val="30"/>
    <w:qFormat/>
    <w:rsid w:val="00DD0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F09"/>
    <w:rPr>
      <w:i/>
      <w:iCs/>
      <w:color w:val="0F4761" w:themeColor="accent1" w:themeShade="BF"/>
    </w:rPr>
  </w:style>
  <w:style w:type="character" w:styleId="Intensieveverwijzing">
    <w:name w:val="Intense Reference"/>
    <w:basedOn w:val="Standaardalinea-lettertype"/>
    <w:uiPriority w:val="32"/>
    <w:qFormat/>
    <w:rsid w:val="00DD0F09"/>
    <w:rPr>
      <w:b/>
      <w:bCs/>
      <w:smallCaps/>
      <w:color w:val="0F4761" w:themeColor="accent1" w:themeShade="BF"/>
      <w:spacing w:val="5"/>
    </w:rPr>
  </w:style>
  <w:style w:type="character" w:styleId="Hyperlink">
    <w:name w:val="Hyperlink"/>
    <w:basedOn w:val="Standaardalinea-lettertype"/>
    <w:uiPriority w:val="99"/>
    <w:unhideWhenUsed/>
    <w:rsid w:val="00DD0F09"/>
    <w:rPr>
      <w:color w:val="467886" w:themeColor="hyperlink"/>
      <w:u w:val="single"/>
    </w:rPr>
  </w:style>
  <w:style w:type="paragraph" w:styleId="Geenafstand">
    <w:name w:val="No Spacing"/>
    <w:uiPriority w:val="1"/>
    <w:qFormat/>
    <w:rsid w:val="00DD0F09"/>
    <w:pPr>
      <w:spacing w:after="0" w:line="240" w:lineRule="auto"/>
    </w:pPr>
  </w:style>
  <w:style w:type="character" w:styleId="GevolgdeHyperlink">
    <w:name w:val="FollowedHyperlink"/>
    <w:basedOn w:val="Standaardalinea-lettertype"/>
    <w:uiPriority w:val="99"/>
    <w:semiHidden/>
    <w:unhideWhenUsed/>
    <w:rsid w:val="00DD0F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teratuurmuseum.nl/nl/ontdek-online/literatuurlab/artikelen/het-imperfecte-tapijt-gerrit-komrij-en-de-vertaling-van-poezie" TargetMode="External"/><Relationship Id="rId5" Type="http://schemas.openxmlformats.org/officeDocument/2006/relationships/hyperlink" Target="https://www.youtube.com/watch?v=sb3olSk2kxU" TargetMode="External"/><Relationship Id="rId4" Type="http://schemas.openxmlformats.org/officeDocument/2006/relationships/hyperlink" Target="https://www.youtube.com/watch?v=S87aKKXRLfQ"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2025-09-09T11:10:00Z</dcterms:created>
  <dcterms:modified xsi:type="dcterms:W3CDTF">2025-09-09T11:14:00Z</dcterms:modified>
</cp:coreProperties>
</file>