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291E5" w14:textId="77777777" w:rsidR="004064D1" w:rsidRDefault="004064D1" w:rsidP="008A2F25">
      <w:pPr>
        <w:pStyle w:val="Geenafstand"/>
      </w:pPr>
    </w:p>
    <w:p w14:paraId="1CA14456" w14:textId="50828AA1" w:rsidR="007E0FA9" w:rsidRDefault="004064D1" w:rsidP="008A2F25">
      <w:pPr>
        <w:pStyle w:val="Geenafstand"/>
      </w:pPr>
      <w:r>
        <w:t xml:space="preserve">De dichter van onderstaand gedicht was een van de “grondleggers” van de zogenaamde </w:t>
      </w:r>
      <w:hyperlink r:id="rId7" w:history="1">
        <w:proofErr w:type="spellStart"/>
        <w:r w:rsidRPr="007E0FA9">
          <w:rPr>
            <w:rStyle w:val="Hyperlink"/>
          </w:rPr>
          <w:t>Parnasse</w:t>
        </w:r>
        <w:proofErr w:type="spellEnd"/>
      </w:hyperlink>
      <w:r>
        <w:t xml:space="preserve"> een groep Franse dichters </w:t>
      </w:r>
      <w:r w:rsidR="007E0FA9">
        <w:t>uit de negentiende eeuw.</w:t>
      </w:r>
    </w:p>
    <w:p w14:paraId="4BB9198B" w14:textId="77777777" w:rsidR="008A2F25" w:rsidRDefault="008A2F25" w:rsidP="008A2F25">
      <w:pPr>
        <w:pStyle w:val="Geenafstand"/>
      </w:pPr>
      <w:r>
        <w:t>Deze</w:t>
      </w:r>
      <w:r w:rsidR="007E0FA9">
        <w:t xml:space="preserve"> poëzie zet zich af tegen de romantiek  van bijvoorbeeld Victor Hugo. </w:t>
      </w:r>
    </w:p>
    <w:p w14:paraId="5CBE0CE3" w14:textId="187C6400" w:rsidR="007E0FA9" w:rsidRDefault="007E0FA9" w:rsidP="008A2F25">
      <w:pPr>
        <w:pStyle w:val="Geenafstand"/>
      </w:pPr>
      <w:r>
        <w:t xml:space="preserve">Het gedicht hieronder </w:t>
      </w:r>
      <w:r w:rsidR="008A2F25">
        <w:t xml:space="preserve">van een van de </w:t>
      </w:r>
      <w:proofErr w:type="spellStart"/>
      <w:r w:rsidR="008A2F25">
        <w:t>Parnassiens</w:t>
      </w:r>
      <w:proofErr w:type="spellEnd"/>
      <w:r w:rsidR="008A2F25">
        <w:t xml:space="preserve">, </w:t>
      </w:r>
      <w:proofErr w:type="spellStart"/>
      <w:r w:rsidR="008A2F25">
        <w:t>Leconte</w:t>
      </w:r>
      <w:proofErr w:type="spellEnd"/>
      <w:r w:rsidR="008A2F25">
        <w:t xml:space="preserve"> de </w:t>
      </w:r>
      <w:proofErr w:type="spellStart"/>
      <w:r w:rsidR="008A2F25">
        <w:t>Lisle</w:t>
      </w:r>
      <w:proofErr w:type="spellEnd"/>
      <w:r w:rsidR="008A2F25">
        <w:t>(1818-1894)</w:t>
      </w:r>
      <w:r>
        <w:t xml:space="preserve"> doet toch zeker romantisch aan. Aan de andere kant wordt het schoonheidsideaal van deze beweging (“</w:t>
      </w:r>
      <w:proofErr w:type="spellStart"/>
      <w:r>
        <w:t>l’art</w:t>
      </w:r>
      <w:proofErr w:type="spellEnd"/>
      <w:r w:rsidR="008A2F25">
        <w:t xml:space="preserve"> </w:t>
      </w:r>
      <w:r>
        <w:t xml:space="preserve">pour </w:t>
      </w:r>
      <w:proofErr w:type="spellStart"/>
      <w:r>
        <w:t>l’art</w:t>
      </w:r>
      <w:proofErr w:type="spellEnd"/>
      <w:r>
        <w:t>”</w:t>
      </w:r>
      <w:r>
        <w:rPr>
          <w:rStyle w:val="Voetnootmarkering"/>
        </w:rPr>
        <w:footnoteReference w:id="1"/>
      </w:r>
      <w:r>
        <w:t>) recht gedaan.</w:t>
      </w:r>
    </w:p>
    <w:p w14:paraId="363B77E1" w14:textId="335F443D" w:rsidR="008A2F25" w:rsidRDefault="008A2F25" w:rsidP="008A2F25">
      <w:pPr>
        <w:pStyle w:val="Geenafstand"/>
      </w:pPr>
      <w:r>
        <w:t>Het verscheen in zijn bundel “</w:t>
      </w:r>
      <w:proofErr w:type="spellStart"/>
      <w:r>
        <w:t>Poèmes</w:t>
      </w:r>
      <w:proofErr w:type="spellEnd"/>
      <w:r>
        <w:t xml:space="preserve"> </w:t>
      </w:r>
      <w:proofErr w:type="spellStart"/>
      <w:r>
        <w:t>Barbares</w:t>
      </w:r>
      <w:proofErr w:type="spellEnd"/>
      <w:r>
        <w:t xml:space="preserve">” in 1862. Het werd </w:t>
      </w:r>
      <w:hyperlink r:id="rId8" w:history="1">
        <w:r w:rsidRPr="008A2F25">
          <w:rPr>
            <w:rStyle w:val="Hyperlink"/>
          </w:rPr>
          <w:t>op muziek gezet</w:t>
        </w:r>
      </w:hyperlink>
      <w:r>
        <w:t xml:space="preserve"> door Ernest </w:t>
      </w:r>
      <w:proofErr w:type="spellStart"/>
      <w:r>
        <w:t>Chausson</w:t>
      </w:r>
      <w:proofErr w:type="spellEnd"/>
      <w:r>
        <w:t xml:space="preserve"> (1855-1899).</w:t>
      </w:r>
    </w:p>
    <w:p w14:paraId="750D5B27" w14:textId="45FAA148" w:rsidR="00456A6C" w:rsidRPr="00456A6C" w:rsidRDefault="008A2F25" w:rsidP="00456A6C">
      <w:pPr>
        <w:pStyle w:val="Geenafstand"/>
      </w:pPr>
      <w:r>
        <w:t xml:space="preserve">Hier is de tekst </w:t>
      </w:r>
      <w:r w:rsidR="00456A6C">
        <w:t xml:space="preserve">(met eigen vertaling) </w:t>
      </w:r>
      <w:r>
        <w:t xml:space="preserve">uit de heruitgave  van de bundel uit </w:t>
      </w:r>
      <m:oMath>
        <m:r>
          <w:rPr>
            <w:rFonts w:ascii="Cambria Math" w:hAnsi="Cambria Math"/>
          </w:rPr>
          <m:t>±</m:t>
        </m:r>
      </m:oMath>
      <w:r w:rsidR="00456A6C">
        <w:rPr>
          <w:rFonts w:eastAsiaTheme="minorEastAsia"/>
        </w:rPr>
        <w:t xml:space="preserve"> 1910 (</w:t>
      </w:r>
      <w:proofErr w:type="spellStart"/>
      <w:r w:rsidR="00456A6C">
        <w:rPr>
          <w:rFonts w:eastAsiaTheme="minorEastAsia"/>
        </w:rPr>
        <w:t>éditions</w:t>
      </w:r>
      <w:proofErr w:type="spellEnd"/>
      <w:r w:rsidR="00456A6C">
        <w:rPr>
          <w:rFonts w:eastAsiaTheme="minorEastAsia"/>
        </w:rPr>
        <w:t xml:space="preserve"> </w:t>
      </w:r>
      <w:proofErr w:type="spellStart"/>
      <w:r w:rsidR="00456A6C">
        <w:rPr>
          <w:rFonts w:eastAsiaTheme="minorEastAsia"/>
        </w:rPr>
        <w:t>Lemerre</w:t>
      </w:r>
      <w:proofErr w:type="spellEnd"/>
      <w:r w:rsidR="00456A6C">
        <w:rPr>
          <w:rFonts w:eastAsiaTheme="minorEastAsia"/>
        </w:rPr>
        <w:t>).</w:t>
      </w:r>
    </w:p>
    <w:p w14:paraId="23A6FF58" w14:textId="1C6EE114" w:rsidR="00456A6C" w:rsidRPr="00456A6C" w:rsidRDefault="00456A6C" w:rsidP="00456A6C">
      <w:pPr>
        <w:pStyle w:val="Geenafstand"/>
      </w:pPr>
    </w:p>
    <w:p w14:paraId="589E9F9F" w14:textId="2795F109" w:rsidR="00456A6C" w:rsidRPr="00456A6C" w:rsidRDefault="00456A6C" w:rsidP="00456A6C">
      <w:pPr>
        <w:pStyle w:val="Geenafstand"/>
      </w:pPr>
      <w:r w:rsidRPr="00456A6C">
        <w:drawing>
          <wp:inline distT="0" distB="0" distL="0" distR="0" wp14:anchorId="634D32E9" wp14:editId="7410122B">
            <wp:extent cx="7620" cy="7620"/>
            <wp:effectExtent l="0" t="0" r="0" b="0"/>
            <wp:docPr id="136244026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D4D01" w14:textId="666E2FF4" w:rsidR="008A2F25" w:rsidRDefault="008A2F25" w:rsidP="008A2F25">
      <w:pPr>
        <w:pStyle w:val="Geenafstand"/>
      </w:pPr>
    </w:p>
    <w:p w14:paraId="7F61C73E" w14:textId="5B964546" w:rsidR="008A2F25" w:rsidRDefault="00456A6C" w:rsidP="004064D1">
      <w:r>
        <w:rPr>
          <w:noProof/>
        </w:rPr>
        <w:lastRenderedPageBreak/>
        <w:drawing>
          <wp:inline distT="0" distB="0" distL="0" distR="0" wp14:anchorId="0D70B516" wp14:editId="564F04C0">
            <wp:extent cx="4008120" cy="6233160"/>
            <wp:effectExtent l="0" t="0" r="0" b="0"/>
            <wp:docPr id="1229493398" name="Afbeelding 2" descr="Afbeelding met tekst, brief, papier, boe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493398" name="Afbeelding 2" descr="Afbeelding met tekst, brief, papier, boek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120" cy="623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0D166" w14:textId="77777777" w:rsidR="008A2F25" w:rsidRDefault="008A2F25" w:rsidP="004064D1"/>
    <w:p w14:paraId="43006C62" w14:textId="77777777" w:rsidR="004064D1" w:rsidRDefault="004064D1" w:rsidP="004064D1"/>
    <w:p w14:paraId="0934D559" w14:textId="2C265051" w:rsidR="004064D1" w:rsidRDefault="004064D1" w:rsidP="004064D1">
      <w:r>
        <w:t>VERTALING</w:t>
      </w:r>
    </w:p>
    <w:p w14:paraId="5EDEDBA2" w14:textId="77777777" w:rsidR="004064D1" w:rsidRDefault="004064D1" w:rsidP="004064D1">
      <w:pPr>
        <w:rPr>
          <w:lang w:val="en-GB"/>
        </w:rPr>
      </w:pPr>
    </w:p>
    <w:p w14:paraId="1598ED47" w14:textId="2E17B747" w:rsidR="004064D1" w:rsidRPr="00610FC4" w:rsidRDefault="004064D1" w:rsidP="004064D1">
      <w:pPr>
        <w:rPr>
          <w:lang w:val="en-GB"/>
        </w:rPr>
      </w:pPr>
      <w:r>
        <w:rPr>
          <w:lang w:val="en-GB"/>
        </w:rPr>
        <w:t>DE KOLIBRIE</w:t>
      </w:r>
    </w:p>
    <w:p w14:paraId="77ADB01F" w14:textId="77777777" w:rsidR="004064D1" w:rsidRDefault="004064D1" w:rsidP="004064D1"/>
    <w:p w14:paraId="126135B7" w14:textId="4AE96AA9" w:rsidR="004064D1" w:rsidRPr="00610FC4" w:rsidRDefault="004064D1" w:rsidP="004064D1">
      <w:r w:rsidRPr="00610FC4">
        <w:t>De groene kolibrie, koning der heuvels</w:t>
      </w:r>
    </w:p>
    <w:p w14:paraId="36565618" w14:textId="77777777" w:rsidR="004064D1" w:rsidRDefault="004064D1" w:rsidP="004064D1">
      <w:r>
        <w:t>Ziet de dauw en de heldere zon</w:t>
      </w:r>
    </w:p>
    <w:p w14:paraId="29319B6E" w14:textId="77777777" w:rsidR="004064D1" w:rsidRDefault="004064D1" w:rsidP="004064D1">
      <w:r>
        <w:t>Schijnen in zijn nest bekleed met fijne plantjes,</w:t>
      </w:r>
    </w:p>
    <w:p w14:paraId="6F249417" w14:textId="77777777" w:rsidR="004064D1" w:rsidRDefault="004064D1" w:rsidP="004064D1">
      <w:r>
        <w:lastRenderedPageBreak/>
        <w:t>Vliegt weg als een heldere straal in de lucht.</w:t>
      </w:r>
    </w:p>
    <w:p w14:paraId="69521AFB" w14:textId="77777777" w:rsidR="004064D1" w:rsidRDefault="004064D1" w:rsidP="004064D1"/>
    <w:p w14:paraId="0DE20D4B" w14:textId="77777777" w:rsidR="004064D1" w:rsidRDefault="004064D1" w:rsidP="004064D1">
      <w:r>
        <w:t>Hij haast zich en vliegt naar de bronnen in de buurt</w:t>
      </w:r>
    </w:p>
    <w:p w14:paraId="34249E42" w14:textId="77777777" w:rsidR="004064D1" w:rsidRDefault="004064D1" w:rsidP="004064D1">
      <w:r>
        <w:t>Waar de bamboe het geluid van de zee maakt</w:t>
      </w:r>
    </w:p>
    <w:p w14:paraId="7BD823AA" w14:textId="77777777" w:rsidR="004064D1" w:rsidRDefault="004064D1" w:rsidP="004064D1">
      <w:r>
        <w:t xml:space="preserve">Waar de rode </w:t>
      </w:r>
      <w:proofErr w:type="spellStart"/>
      <w:r>
        <w:t>asoka</w:t>
      </w:r>
      <w:proofErr w:type="spellEnd"/>
      <w:r>
        <w:rPr>
          <w:rStyle w:val="Voetnootmarkering"/>
        </w:rPr>
        <w:footnoteReference w:id="2"/>
      </w:r>
      <w:r>
        <w:t xml:space="preserve"> met goddelijke geuren,</w:t>
      </w:r>
    </w:p>
    <w:p w14:paraId="2DDD1ADC" w14:textId="77777777" w:rsidR="004064D1" w:rsidRDefault="004064D1" w:rsidP="004064D1">
      <w:r>
        <w:t>Zich opent met in het hart een helder vocht.</w:t>
      </w:r>
    </w:p>
    <w:p w14:paraId="165C2531" w14:textId="77777777" w:rsidR="004064D1" w:rsidRDefault="004064D1" w:rsidP="004064D1"/>
    <w:p w14:paraId="680B9646" w14:textId="77777777" w:rsidR="004064D1" w:rsidRDefault="004064D1" w:rsidP="004064D1">
      <w:r>
        <w:t>Hij daalt naar de gulden bloem, zet zich</w:t>
      </w:r>
    </w:p>
    <w:p w14:paraId="1F90F497" w14:textId="77777777" w:rsidR="004064D1" w:rsidRDefault="004064D1" w:rsidP="004064D1">
      <w:r>
        <w:t>En drinkt zoveel liefde uit de roze kelk,</w:t>
      </w:r>
    </w:p>
    <w:p w14:paraId="170413AF" w14:textId="77777777" w:rsidR="004064D1" w:rsidRDefault="004064D1" w:rsidP="004064D1">
      <w:r>
        <w:t>Dat hij sterft en niet weet of hij die uitgedronken heeft.</w:t>
      </w:r>
    </w:p>
    <w:p w14:paraId="1273D75A" w14:textId="77777777" w:rsidR="004064D1" w:rsidRDefault="004064D1" w:rsidP="004064D1"/>
    <w:p w14:paraId="011942B5" w14:textId="77777777" w:rsidR="004064D1" w:rsidRDefault="004064D1" w:rsidP="004064D1">
      <w:r>
        <w:t xml:space="preserve">Op jouw </w:t>
      </w:r>
      <w:proofErr w:type="spellStart"/>
      <w:r>
        <w:t>zuivre</w:t>
      </w:r>
      <w:proofErr w:type="spellEnd"/>
      <w:r>
        <w:t xml:space="preserve"> lip,  mijn beminde</w:t>
      </w:r>
    </w:p>
    <w:p w14:paraId="4120D745" w14:textId="77777777" w:rsidR="004064D1" w:rsidRDefault="004064D1" w:rsidP="004064D1">
      <w:r>
        <w:t>Zou zo mijn ziel hebben willen sterven</w:t>
      </w:r>
    </w:p>
    <w:p w14:paraId="23EF50C7" w14:textId="77777777" w:rsidR="004064D1" w:rsidRPr="00610FC4" w:rsidRDefault="004064D1" w:rsidP="004064D1">
      <w:r>
        <w:t>Aan de eerste kus die haar heeft doen geuren.</w:t>
      </w:r>
    </w:p>
    <w:p w14:paraId="0BE2CC32" w14:textId="77777777" w:rsidR="008B1A79" w:rsidRDefault="008B1A79"/>
    <w:sectPr w:rsidR="008B1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F19EB" w14:textId="77777777" w:rsidR="009A41F7" w:rsidRDefault="009A41F7" w:rsidP="004064D1">
      <w:pPr>
        <w:spacing w:after="0" w:line="240" w:lineRule="auto"/>
      </w:pPr>
      <w:r>
        <w:separator/>
      </w:r>
    </w:p>
  </w:endnote>
  <w:endnote w:type="continuationSeparator" w:id="0">
    <w:p w14:paraId="040B7A15" w14:textId="77777777" w:rsidR="009A41F7" w:rsidRDefault="009A41F7" w:rsidP="00406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B1265" w14:textId="77777777" w:rsidR="009A41F7" w:rsidRDefault="009A41F7" w:rsidP="004064D1">
      <w:pPr>
        <w:spacing w:after="0" w:line="240" w:lineRule="auto"/>
      </w:pPr>
      <w:r>
        <w:separator/>
      </w:r>
    </w:p>
  </w:footnote>
  <w:footnote w:type="continuationSeparator" w:id="0">
    <w:p w14:paraId="552BCF8C" w14:textId="77777777" w:rsidR="009A41F7" w:rsidRDefault="009A41F7" w:rsidP="004064D1">
      <w:pPr>
        <w:spacing w:after="0" w:line="240" w:lineRule="auto"/>
      </w:pPr>
      <w:r>
        <w:continuationSeparator/>
      </w:r>
    </w:p>
  </w:footnote>
  <w:footnote w:id="1">
    <w:p w14:paraId="03DEEB5F" w14:textId="08A5ED7A" w:rsidR="007E0FA9" w:rsidRDefault="007E0FA9">
      <w:pPr>
        <w:pStyle w:val="Voetnoottekst"/>
      </w:pPr>
      <w:r>
        <w:rPr>
          <w:rStyle w:val="Voetnootmarkering"/>
        </w:rPr>
        <w:footnoteRef/>
      </w:r>
      <w:r>
        <w:t xml:space="preserve"> De dichter</w:t>
      </w:r>
      <w:r w:rsidR="008A2F25">
        <w:t xml:space="preserve"> Gautier (1811-1872) van de genoemde groep is de “uitvinder” van deze leus.</w:t>
      </w:r>
    </w:p>
  </w:footnote>
  <w:footnote w:id="2">
    <w:p w14:paraId="2EFAB803" w14:textId="77777777" w:rsidR="004064D1" w:rsidRDefault="004064D1" w:rsidP="004064D1">
      <w:pPr>
        <w:pStyle w:val="Voetnoottekst"/>
      </w:pPr>
      <w:r>
        <w:rPr>
          <w:rStyle w:val="Voetnootmarkering"/>
        </w:rPr>
        <w:footnoteRef/>
      </w:r>
      <w:r>
        <w:t xml:space="preserve"> Het gaat om </w:t>
      </w:r>
      <w:hyperlink r:id="rId1" w:history="1">
        <w:proofErr w:type="spellStart"/>
        <w:r w:rsidRPr="008D4FB6">
          <w:rPr>
            <w:rStyle w:val="Hyperlink"/>
          </w:rPr>
          <w:t>Saraca</w:t>
        </w:r>
        <w:proofErr w:type="spellEnd"/>
        <w:r w:rsidRPr="008D4FB6">
          <w:rPr>
            <w:rStyle w:val="Hyperlink"/>
          </w:rPr>
          <w:t xml:space="preserve"> </w:t>
        </w:r>
        <w:proofErr w:type="spellStart"/>
        <w:r w:rsidRPr="008D4FB6">
          <w:rPr>
            <w:rStyle w:val="Hyperlink"/>
          </w:rPr>
          <w:t>asoca</w:t>
        </w:r>
        <w:proofErr w:type="spellEnd"/>
      </w:hyperlink>
      <w:r>
        <w:t xml:space="preserve"> (“</w:t>
      </w:r>
      <w:proofErr w:type="spellStart"/>
      <w:r>
        <w:t>verdrietloze</w:t>
      </w:r>
      <w:proofErr w:type="spellEnd"/>
      <w:r>
        <w:t xml:space="preserve"> boom” Engelstalige link) een belangrijke plant in de mythologie van het Indisch subcontinent. </w:t>
      </w:r>
      <w:r>
        <w:b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D1"/>
    <w:rsid w:val="0029705C"/>
    <w:rsid w:val="004064D1"/>
    <w:rsid w:val="00456A6C"/>
    <w:rsid w:val="005A018F"/>
    <w:rsid w:val="007E0FA9"/>
    <w:rsid w:val="008716AD"/>
    <w:rsid w:val="008A2F25"/>
    <w:rsid w:val="008B1A79"/>
    <w:rsid w:val="009A41F7"/>
    <w:rsid w:val="009F25D8"/>
    <w:rsid w:val="00D6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AD87C"/>
  <w15:chartTrackingRefBased/>
  <w15:docId w15:val="{92FCC821-716A-4163-AF4C-C3AF69F4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064D1"/>
  </w:style>
  <w:style w:type="paragraph" w:styleId="Kop1">
    <w:name w:val="heading 1"/>
    <w:basedOn w:val="Standaard"/>
    <w:next w:val="Standaard"/>
    <w:link w:val="Kop1Char"/>
    <w:uiPriority w:val="9"/>
    <w:qFormat/>
    <w:rsid w:val="00406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06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064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06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064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06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06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6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6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064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064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064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064D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64D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64D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64D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64D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64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06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06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06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6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06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064D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064D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064D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06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064D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064D1"/>
    <w:rPr>
      <w:b/>
      <w:bCs/>
      <w:smallCaps/>
      <w:color w:val="0F4761" w:themeColor="accent1" w:themeShade="BF"/>
      <w:spacing w:val="5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064D1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064D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064D1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4064D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E0FA9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8A2F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Dgn-GXGLj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bnl.org/tekst/dela012alge01_01/dela012alge01_01_02488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gi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n.wikipedia.org/wiki/Saraca_asoca#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2FC4F-2B5C-4ED1-90C6-3DCFE75F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Mostert</dc:creator>
  <cp:keywords/>
  <dc:description/>
  <cp:lastModifiedBy>Bert Mostert</cp:lastModifiedBy>
  <cp:revision>1</cp:revision>
  <dcterms:created xsi:type="dcterms:W3CDTF">2026-02-10T10:51:00Z</dcterms:created>
  <dcterms:modified xsi:type="dcterms:W3CDTF">2026-02-10T11:34:00Z</dcterms:modified>
</cp:coreProperties>
</file>